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49" w:rsidRDefault="00842849" w:rsidP="001707A0">
      <w:pPr>
        <w:shd w:val="clear" w:color="auto" w:fill="FFFFFF"/>
        <w:spacing w:before="0" w:line="360" w:lineRule="auto"/>
        <w:rPr>
          <w:rFonts w:cs="Arial"/>
          <w:b/>
          <w:color w:val="050505"/>
          <w:szCs w:val="22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153162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49" w:rsidRDefault="00842849" w:rsidP="00842849">
      <w:pPr>
        <w:shd w:val="clear" w:color="auto" w:fill="FFFFFF"/>
        <w:spacing w:before="0"/>
        <w:rPr>
          <w:rFonts w:cs="Arial"/>
          <w:b/>
          <w:color w:val="050505"/>
          <w:szCs w:val="22"/>
        </w:rPr>
      </w:pPr>
      <w:r>
        <w:rPr>
          <w:rFonts w:cs="Arial"/>
          <w:b/>
          <w:color w:val="050505"/>
          <w:szCs w:val="22"/>
        </w:rPr>
        <w:t>Mateřská škola, Trutnov</w:t>
      </w:r>
    </w:p>
    <w:p w:rsidR="00842849" w:rsidRPr="00842849" w:rsidRDefault="00842849" w:rsidP="00842849">
      <w:pPr>
        <w:shd w:val="clear" w:color="auto" w:fill="FFFFFF"/>
        <w:spacing w:before="0"/>
        <w:rPr>
          <w:rFonts w:cs="Arial"/>
          <w:color w:val="050505"/>
          <w:szCs w:val="22"/>
        </w:rPr>
      </w:pPr>
      <w:r w:rsidRPr="00842849">
        <w:rPr>
          <w:rFonts w:cs="Arial"/>
          <w:color w:val="050505"/>
          <w:szCs w:val="22"/>
        </w:rPr>
        <w:t>Komenského 485</w:t>
      </w:r>
    </w:p>
    <w:p w:rsidR="00842849" w:rsidRPr="00842849" w:rsidRDefault="00842849" w:rsidP="00842849">
      <w:pPr>
        <w:shd w:val="clear" w:color="auto" w:fill="FFFFFF"/>
        <w:spacing w:before="0"/>
        <w:rPr>
          <w:rFonts w:cs="Arial"/>
          <w:color w:val="050505"/>
          <w:szCs w:val="22"/>
        </w:rPr>
      </w:pPr>
      <w:r w:rsidRPr="00842849">
        <w:rPr>
          <w:rFonts w:cs="Arial"/>
          <w:color w:val="050505"/>
          <w:szCs w:val="22"/>
        </w:rPr>
        <w:t>541 01 Trutnov</w:t>
      </w:r>
    </w:p>
    <w:p w:rsidR="00842849" w:rsidRDefault="00842849" w:rsidP="00842849">
      <w:pPr>
        <w:shd w:val="clear" w:color="auto" w:fill="FFFFFF"/>
        <w:spacing w:before="0"/>
        <w:rPr>
          <w:rFonts w:cs="Arial"/>
          <w:b/>
          <w:color w:val="050505"/>
          <w:szCs w:val="22"/>
        </w:rPr>
      </w:pPr>
    </w:p>
    <w:p w:rsidR="00842849" w:rsidRDefault="00842849" w:rsidP="001707A0">
      <w:pPr>
        <w:shd w:val="clear" w:color="auto" w:fill="FFFFFF"/>
        <w:spacing w:before="0" w:line="360" w:lineRule="auto"/>
        <w:rPr>
          <w:rFonts w:cs="Arial"/>
          <w:b/>
          <w:color w:val="050505"/>
          <w:szCs w:val="22"/>
        </w:rPr>
      </w:pPr>
    </w:p>
    <w:p w:rsidR="001707A0" w:rsidRDefault="001707A0" w:rsidP="001707A0">
      <w:pPr>
        <w:shd w:val="clear" w:color="auto" w:fill="FFFFFF"/>
        <w:spacing w:before="0" w:line="360" w:lineRule="auto"/>
        <w:rPr>
          <w:rFonts w:cs="Arial"/>
          <w:b/>
          <w:color w:val="050505"/>
          <w:szCs w:val="22"/>
        </w:rPr>
      </w:pPr>
      <w:r w:rsidRPr="001707A0">
        <w:rPr>
          <w:rFonts w:cs="Arial"/>
          <w:b/>
          <w:color w:val="050505"/>
          <w:szCs w:val="22"/>
        </w:rPr>
        <w:t xml:space="preserve">UZAVŘENÍ PRACOVIŠŤ MATEŘSKÉ ŠKOLY TRUTNOV </w:t>
      </w:r>
    </w:p>
    <w:p w:rsidR="00C71A4A" w:rsidRDefault="00C71A4A" w:rsidP="001707A0">
      <w:pPr>
        <w:shd w:val="clear" w:color="auto" w:fill="FFFFFF"/>
        <w:spacing w:before="0" w:line="360" w:lineRule="auto"/>
        <w:jc w:val="both"/>
        <w:rPr>
          <w:rFonts w:cs="Arial"/>
          <w:color w:val="050505"/>
          <w:szCs w:val="22"/>
        </w:rPr>
      </w:pPr>
      <w:r>
        <w:rPr>
          <w:rFonts w:cs="Arial"/>
          <w:color w:val="050505"/>
          <w:szCs w:val="22"/>
        </w:rPr>
        <w:t xml:space="preserve">Vzhledem k nepříznivé epidemiologické situaci vláda ČR dne </w:t>
      </w:r>
      <w:proofErr w:type="gramStart"/>
      <w:r>
        <w:rPr>
          <w:rFonts w:cs="Arial"/>
          <w:color w:val="050505"/>
          <w:szCs w:val="22"/>
        </w:rPr>
        <w:t>18.3.2021</w:t>
      </w:r>
      <w:proofErr w:type="gramEnd"/>
      <w:r>
        <w:rPr>
          <w:rFonts w:cs="Arial"/>
          <w:color w:val="050505"/>
          <w:szCs w:val="22"/>
        </w:rPr>
        <w:t xml:space="preserve"> přijala krizové opatření, kterým prodloužila účinnost předchozího krizového opatření ze dne 26.2.2021. </w:t>
      </w:r>
    </w:p>
    <w:p w:rsidR="00C71A4A" w:rsidRDefault="00C71A4A" w:rsidP="001707A0">
      <w:pPr>
        <w:shd w:val="clear" w:color="auto" w:fill="FFFFFF"/>
        <w:spacing w:before="0" w:line="360" w:lineRule="auto"/>
        <w:jc w:val="both"/>
        <w:rPr>
          <w:rFonts w:cs="Arial"/>
          <w:color w:val="050505"/>
          <w:szCs w:val="22"/>
        </w:rPr>
      </w:pPr>
      <w:r w:rsidRPr="00C71A4A">
        <w:rPr>
          <w:rFonts w:cs="Arial"/>
          <w:b/>
          <w:color w:val="050505"/>
          <w:szCs w:val="22"/>
        </w:rPr>
        <w:t xml:space="preserve">Do 28. března se tedy prodlužuje dosavadní stav, a proto </w:t>
      </w:r>
      <w:r>
        <w:rPr>
          <w:rFonts w:cs="Arial"/>
          <w:b/>
          <w:color w:val="050505"/>
          <w:szCs w:val="22"/>
        </w:rPr>
        <w:t xml:space="preserve">budou </w:t>
      </w:r>
      <w:r w:rsidRPr="00C71A4A">
        <w:rPr>
          <w:rFonts w:cs="Arial"/>
          <w:b/>
          <w:color w:val="050505"/>
          <w:szCs w:val="22"/>
        </w:rPr>
        <w:t>všechna pracov</w:t>
      </w:r>
      <w:r w:rsidR="001707A0" w:rsidRPr="00C71A4A">
        <w:rPr>
          <w:rFonts w:cs="Arial"/>
          <w:b/>
          <w:color w:val="050505"/>
          <w:szCs w:val="22"/>
        </w:rPr>
        <w:t xml:space="preserve">iště MŠ Trutnov </w:t>
      </w:r>
      <w:r w:rsidRPr="00C71A4A">
        <w:rPr>
          <w:rFonts w:cs="Arial"/>
          <w:b/>
          <w:color w:val="050505"/>
          <w:szCs w:val="22"/>
        </w:rPr>
        <w:t xml:space="preserve">dál </w:t>
      </w:r>
      <w:r w:rsidR="001707A0" w:rsidRPr="00C71A4A">
        <w:rPr>
          <w:rFonts w:cs="Arial"/>
          <w:b/>
          <w:color w:val="050505"/>
          <w:szCs w:val="22"/>
        </w:rPr>
        <w:t>uzavřena.</w:t>
      </w:r>
      <w:r w:rsidR="001707A0" w:rsidRPr="001707A0">
        <w:rPr>
          <w:rFonts w:cs="Arial"/>
          <w:color w:val="050505"/>
          <w:szCs w:val="22"/>
        </w:rPr>
        <w:t xml:space="preserve"> </w:t>
      </w:r>
    </w:p>
    <w:p w:rsidR="001707A0" w:rsidRPr="001707A0" w:rsidRDefault="001707A0" w:rsidP="001707A0">
      <w:pPr>
        <w:shd w:val="clear" w:color="auto" w:fill="FFFFFF"/>
        <w:spacing w:before="0" w:line="360" w:lineRule="auto"/>
        <w:jc w:val="both"/>
        <w:rPr>
          <w:rFonts w:cs="Arial"/>
          <w:color w:val="050505"/>
          <w:szCs w:val="22"/>
        </w:rPr>
      </w:pPr>
      <w:r w:rsidRPr="001707A0">
        <w:rPr>
          <w:rFonts w:cs="Arial"/>
          <w:color w:val="050505"/>
          <w:szCs w:val="22"/>
        </w:rPr>
        <w:t xml:space="preserve">Pro děti vybraných profesí bude poskytnuta péče na pracovišti Komenského 485 v Trutnově. Zaměstnavatelé zašlou žádost o umístění dětí na KÚ Mgr. </w:t>
      </w:r>
      <w:proofErr w:type="spellStart"/>
      <w:r w:rsidRPr="001707A0">
        <w:rPr>
          <w:rFonts w:cs="Arial"/>
          <w:color w:val="050505"/>
          <w:szCs w:val="22"/>
        </w:rPr>
        <w:t>Odlové</w:t>
      </w:r>
      <w:proofErr w:type="spellEnd"/>
      <w:r w:rsidRPr="001707A0">
        <w:rPr>
          <w:rFonts w:cs="Arial"/>
          <w:color w:val="050505"/>
          <w:szCs w:val="22"/>
        </w:rPr>
        <w:t xml:space="preserve"> a poté bude dítě umístěno do MŠ Komenského. </w:t>
      </w:r>
    </w:p>
    <w:p w:rsidR="001707A0" w:rsidRPr="001707A0" w:rsidRDefault="001707A0" w:rsidP="001707A0">
      <w:pPr>
        <w:shd w:val="clear" w:color="auto" w:fill="FFFFFF"/>
        <w:spacing w:before="0" w:line="360" w:lineRule="auto"/>
        <w:jc w:val="both"/>
        <w:rPr>
          <w:rFonts w:cs="Arial"/>
          <w:color w:val="050505"/>
          <w:szCs w:val="22"/>
        </w:rPr>
      </w:pPr>
    </w:p>
    <w:p w:rsidR="001707A0" w:rsidRPr="001707A0" w:rsidRDefault="001707A0" w:rsidP="001707A0">
      <w:pPr>
        <w:shd w:val="clear" w:color="auto" w:fill="FFFFFF"/>
        <w:spacing w:before="0" w:line="360" w:lineRule="auto"/>
        <w:jc w:val="both"/>
        <w:rPr>
          <w:rFonts w:cs="Arial"/>
          <w:b/>
          <w:color w:val="050505"/>
          <w:szCs w:val="22"/>
        </w:rPr>
      </w:pPr>
      <w:r w:rsidRPr="001707A0">
        <w:rPr>
          <w:rFonts w:cs="Arial"/>
          <w:b/>
          <w:color w:val="050505"/>
          <w:szCs w:val="22"/>
        </w:rPr>
        <w:t>Ošetřovné zaměstnanci</w:t>
      </w:r>
    </w:p>
    <w:p w:rsidR="00E0183C" w:rsidRPr="001707A0" w:rsidRDefault="001707A0" w:rsidP="001707A0">
      <w:pPr>
        <w:shd w:val="clear" w:color="auto" w:fill="FFFFFF"/>
        <w:spacing w:before="0" w:line="360" w:lineRule="auto"/>
        <w:jc w:val="both"/>
        <w:rPr>
          <w:rFonts w:cs="Arial"/>
          <w:color w:val="050505"/>
          <w:szCs w:val="22"/>
        </w:rPr>
      </w:pPr>
      <w:r w:rsidRPr="001707A0">
        <w:rPr>
          <w:rFonts w:cs="Arial"/>
          <w:color w:val="050505"/>
          <w:szCs w:val="22"/>
        </w:rPr>
        <w:t xml:space="preserve">V případě uzavření MŠ mají rodiče nárok na ošetřovné, </w:t>
      </w:r>
      <w:r>
        <w:rPr>
          <w:rFonts w:cs="Arial"/>
          <w:color w:val="050505"/>
          <w:szCs w:val="22"/>
        </w:rPr>
        <w:t>žádost</w:t>
      </w:r>
      <w:r w:rsidRPr="001707A0">
        <w:rPr>
          <w:rFonts w:cs="Arial"/>
          <w:color w:val="050505"/>
          <w:szCs w:val="22"/>
        </w:rPr>
        <w:t xml:space="preserve"> je k dispozici na </w:t>
      </w:r>
      <w:hyperlink r:id="rId5" w:tgtFrame="_blank" w:history="1">
        <w:r w:rsidRPr="001707A0">
          <w:rPr>
            <w:rFonts w:cs="Arial"/>
            <w:color w:val="0000FF"/>
            <w:szCs w:val="22"/>
            <w:bdr w:val="none" w:sz="0" w:space="0" w:color="auto" w:frame="1"/>
          </w:rPr>
          <w:t>www.cssz.cz</w:t>
        </w:r>
      </w:hyperlink>
      <w:r w:rsidRPr="001707A0">
        <w:rPr>
          <w:rFonts w:cs="Arial"/>
          <w:szCs w:val="22"/>
        </w:rPr>
        <w:t xml:space="preserve"> Vyplněnou žádost odevzdají svému zaměstn</w:t>
      </w:r>
      <w:r>
        <w:rPr>
          <w:rFonts w:cs="Arial"/>
          <w:szCs w:val="22"/>
        </w:rPr>
        <w:t>a</w:t>
      </w:r>
      <w:r w:rsidRPr="001707A0">
        <w:rPr>
          <w:rFonts w:cs="Arial"/>
          <w:szCs w:val="22"/>
        </w:rPr>
        <w:t>vateli</w:t>
      </w:r>
      <w:r>
        <w:rPr>
          <w:rFonts w:cs="Arial"/>
          <w:szCs w:val="22"/>
        </w:rPr>
        <w:t>.</w:t>
      </w:r>
    </w:p>
    <w:p w:rsidR="001707A0" w:rsidRDefault="001707A0" w:rsidP="001707A0">
      <w:pPr>
        <w:spacing w:line="360" w:lineRule="auto"/>
        <w:jc w:val="both"/>
        <w:rPr>
          <w:rFonts w:cs="Arial"/>
          <w:szCs w:val="22"/>
        </w:rPr>
      </w:pPr>
    </w:p>
    <w:p w:rsidR="001707A0" w:rsidRPr="001707A0" w:rsidRDefault="001707A0" w:rsidP="001707A0">
      <w:pPr>
        <w:spacing w:line="360" w:lineRule="auto"/>
        <w:jc w:val="both"/>
        <w:rPr>
          <w:rFonts w:cs="Arial"/>
          <w:b/>
          <w:szCs w:val="22"/>
        </w:rPr>
      </w:pPr>
      <w:r w:rsidRPr="001707A0">
        <w:rPr>
          <w:rFonts w:cs="Arial"/>
          <w:b/>
          <w:szCs w:val="22"/>
        </w:rPr>
        <w:t>Ošetřovné OSVČ</w:t>
      </w:r>
    </w:p>
    <w:p w:rsidR="00842849" w:rsidRDefault="00842849" w:rsidP="0084284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 dotaci</w:t>
      </w:r>
      <w:r w:rsidR="001707A0">
        <w:rPr>
          <w:rFonts w:cs="Arial"/>
          <w:szCs w:val="22"/>
        </w:rPr>
        <w:t xml:space="preserve"> na ošetřovné </w:t>
      </w:r>
      <w:r>
        <w:rPr>
          <w:rFonts w:cs="Arial"/>
          <w:szCs w:val="22"/>
        </w:rPr>
        <w:t xml:space="preserve">se žádá </w:t>
      </w:r>
      <w:r w:rsidR="001707A0">
        <w:rPr>
          <w:rFonts w:cs="Arial"/>
          <w:szCs w:val="22"/>
        </w:rPr>
        <w:t>prostřednictví formuláře MPO</w:t>
      </w:r>
      <w:r>
        <w:rPr>
          <w:rFonts w:cs="Arial"/>
          <w:szCs w:val="22"/>
        </w:rPr>
        <w:t xml:space="preserve">: </w:t>
      </w:r>
      <w:hyperlink r:id="rId6" w:history="1">
        <w:r w:rsidR="0082395B" w:rsidRPr="0082395B">
          <w:rPr>
            <w:rStyle w:val="Hypertextovodkaz"/>
            <w:rFonts w:cs="Arial"/>
            <w:szCs w:val="22"/>
          </w:rPr>
          <w:t>https://www.mpo.cz/cz/podnikani/zivnostenske-podnikani/osetrovne-pro-osvc---vyzva-i--253750/</w:t>
        </w:r>
      </w:hyperlink>
    </w:p>
    <w:p w:rsidR="001707A0" w:rsidRDefault="001707A0" w:rsidP="001707A0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 formulář</w:t>
      </w:r>
      <w:r w:rsidR="00842849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se uvede odkaz na www.mstrutnov.cz/pro-</w:t>
      </w:r>
      <w:proofErr w:type="spellStart"/>
      <w:r>
        <w:rPr>
          <w:rFonts w:cs="Arial"/>
          <w:szCs w:val="22"/>
        </w:rPr>
        <w:t>rodice</w:t>
      </w:r>
      <w:proofErr w:type="spellEnd"/>
      <w:r>
        <w:rPr>
          <w:rFonts w:cs="Arial"/>
          <w:szCs w:val="22"/>
        </w:rPr>
        <w:t xml:space="preserve">/, </w:t>
      </w:r>
      <w:r w:rsidR="00842849">
        <w:rPr>
          <w:rFonts w:cs="Arial"/>
          <w:szCs w:val="22"/>
        </w:rPr>
        <w:t>aby</w:t>
      </w:r>
      <w:r>
        <w:rPr>
          <w:rFonts w:cs="Arial"/>
          <w:szCs w:val="22"/>
        </w:rPr>
        <w:t xml:space="preserve"> si</w:t>
      </w:r>
      <w:r w:rsidR="00842849">
        <w:rPr>
          <w:rFonts w:cs="Arial"/>
          <w:szCs w:val="22"/>
        </w:rPr>
        <w:t xml:space="preserve"> MPO mohlo</w:t>
      </w:r>
      <w:r>
        <w:rPr>
          <w:rFonts w:cs="Arial"/>
          <w:szCs w:val="22"/>
        </w:rPr>
        <w:t xml:space="preserve"> ověřit inform</w:t>
      </w:r>
      <w:r w:rsidR="00842849">
        <w:rPr>
          <w:rFonts w:cs="Arial"/>
          <w:szCs w:val="22"/>
        </w:rPr>
        <w:t>a</w:t>
      </w:r>
      <w:r>
        <w:rPr>
          <w:rFonts w:cs="Arial"/>
          <w:szCs w:val="22"/>
        </w:rPr>
        <w:t>ci o uzavření Mateřské školy, Trutnov</w:t>
      </w:r>
      <w:r w:rsidR="00842849">
        <w:rPr>
          <w:rFonts w:cs="Arial"/>
          <w:szCs w:val="22"/>
        </w:rPr>
        <w:t xml:space="preserve">. </w:t>
      </w:r>
    </w:p>
    <w:p w:rsidR="00842849" w:rsidRDefault="00842849" w:rsidP="00842849">
      <w:pPr>
        <w:spacing w:line="360" w:lineRule="auto"/>
        <w:rPr>
          <w:rFonts w:cs="Arial"/>
          <w:szCs w:val="22"/>
        </w:rPr>
      </w:pPr>
    </w:p>
    <w:p w:rsidR="00842849" w:rsidRDefault="00C71A4A" w:rsidP="0084284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V Trutnově dne </w:t>
      </w:r>
      <w:proofErr w:type="gramStart"/>
      <w:r>
        <w:rPr>
          <w:rFonts w:cs="Arial"/>
          <w:szCs w:val="22"/>
        </w:rPr>
        <w:t>19.3</w:t>
      </w:r>
      <w:r w:rsidR="00842849">
        <w:rPr>
          <w:rFonts w:cs="Arial"/>
          <w:szCs w:val="22"/>
        </w:rPr>
        <w:t>.2021</w:t>
      </w:r>
      <w:proofErr w:type="gramEnd"/>
    </w:p>
    <w:p w:rsidR="00842849" w:rsidRDefault="00842849" w:rsidP="00842849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Bc. Vladimíra Priputenová</w:t>
      </w:r>
    </w:p>
    <w:p w:rsidR="00842849" w:rsidRPr="001707A0" w:rsidRDefault="00842849" w:rsidP="00842849">
      <w:pPr>
        <w:spacing w:line="36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ředitelka MŠ Trutnov</w:t>
      </w:r>
    </w:p>
    <w:sectPr w:rsidR="00842849" w:rsidRPr="0017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8"/>
    <w:rsid w:val="0000546F"/>
    <w:rsid w:val="001707A0"/>
    <w:rsid w:val="00292C35"/>
    <w:rsid w:val="005B0A67"/>
    <w:rsid w:val="0082395B"/>
    <w:rsid w:val="00842849"/>
    <w:rsid w:val="00A974C8"/>
    <w:rsid w:val="00C71A4A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F0418-8859-497E-8905-856170D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A67"/>
    <w:pPr>
      <w:spacing w:before="120" w:after="0" w:line="240" w:lineRule="auto"/>
    </w:pPr>
    <w:rPr>
      <w:rFonts w:ascii="Arial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o.cz/cz/podnikani/zivnostenske-podnikani/osetrovne-pro-osvc---vyzva-i--253750/" TargetMode="External"/><Relationship Id="rId5" Type="http://schemas.openxmlformats.org/officeDocument/2006/relationships/hyperlink" Target="http://www.cssz.cz/?fbclid=IwAR13P3_tbxG2gm8p_Vj8acNvIqPd0CqYYk0Gmmqi7_sxCfUCAyg_2iGhUm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Jarkovská</cp:lastModifiedBy>
  <cp:revision>2</cp:revision>
  <cp:lastPrinted>2021-02-28T19:29:00Z</cp:lastPrinted>
  <dcterms:created xsi:type="dcterms:W3CDTF">2021-03-19T14:37:00Z</dcterms:created>
  <dcterms:modified xsi:type="dcterms:W3CDTF">2021-03-19T14:37:00Z</dcterms:modified>
</cp:coreProperties>
</file>