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FF0000"/>
          <w:sz w:val="32"/>
          <w:szCs w:val="32"/>
        </w:rPr>
        <w:t>PLÁN AKCÍ TŘÍDY D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>MEDVÍDCI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– </w:t>
      </w:r>
      <w:r>
        <w:rPr>
          <w:rFonts w:ascii="Arial" w:eastAsia="Arial" w:hAnsi="Arial" w:cs="Arial"/>
          <w:b/>
          <w:color w:val="FF0000"/>
          <w:sz w:val="32"/>
          <w:szCs w:val="32"/>
        </w:rPr>
        <w:t>školní rok 2023 - 2024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------------------------------------------------------------------------------------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4552950</wp:posOffset>
            </wp:positionH>
            <wp:positionV relativeFrom="paragraph">
              <wp:posOffset>255905</wp:posOffset>
            </wp:positionV>
            <wp:extent cx="1412240" cy="1024255"/>
            <wp:effectExtent l="0" t="0" r="0" b="0"/>
            <wp:wrapSquare wrapText="left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24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Zaměření:</w:t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„ ROK SE SKŘÍTKEM MEDOVNÍČKEM “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9E5E4D" w:rsidRDefault="00042B08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KNÍŽKU OTEVÍRÁ KLÍČEK,</w:t>
      </w:r>
    </w:p>
    <w:p w:rsidR="009E5E4D" w:rsidRDefault="00042B08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VYSKOČÍ Z NÍ MEDOVNÍČEK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Během roku budeme číst pohádky a příběhy skřítka </w:t>
      </w:r>
      <w:proofErr w:type="spellStart"/>
      <w:r>
        <w:rPr>
          <w:rFonts w:ascii="Arial" w:eastAsia="Arial" w:hAnsi="Arial" w:cs="Arial"/>
          <w:sz w:val="32"/>
          <w:szCs w:val="32"/>
        </w:rPr>
        <w:t>Medovníčka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. Protože jsou trochu delší, budeme si je předčítat při poledním odpočinku a během tematických bloků se k nim vracet a připomínat si je. 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Skřítek </w:t>
      </w:r>
      <w:proofErr w:type="spellStart"/>
      <w:r>
        <w:rPr>
          <w:rFonts w:ascii="Arial" w:eastAsia="Arial" w:hAnsi="Arial" w:cs="Arial"/>
          <w:sz w:val="32"/>
          <w:szCs w:val="32"/>
        </w:rPr>
        <w:t>Medovníček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je kamarád se všemi včelkami v okolí jeh</w:t>
      </w:r>
      <w:r>
        <w:rPr>
          <w:rFonts w:ascii="Arial" w:eastAsia="Arial" w:hAnsi="Arial" w:cs="Arial"/>
          <w:sz w:val="32"/>
          <w:szCs w:val="32"/>
        </w:rPr>
        <w:t>o obydlí. Pomáhá zvířátkům, chce být muzikantem, pilotem…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Pomocí příběhů se skřítkem chceme děti seznamovat s přírodou a jejími zákonitostmi, s každoročně opakujícími ději, s důležitostí vzájemné pomoci a kamarádstvím. Tyto příběhy doplníme činnostmi, ve k</w:t>
      </w:r>
      <w:r>
        <w:rPr>
          <w:rFonts w:ascii="Arial" w:eastAsia="Arial" w:hAnsi="Arial" w:cs="Arial"/>
          <w:sz w:val="32"/>
          <w:szCs w:val="32"/>
        </w:rPr>
        <w:t xml:space="preserve">terých se budeme snažit rozvíjet děti ve všech oblastech vzdělávání (řeč, hudební, pohybové, rozumové dovednosti…). 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 komunitním kruhu nám bude pomáhat kamínek “</w:t>
      </w:r>
      <w:proofErr w:type="spellStart"/>
      <w:r>
        <w:rPr>
          <w:rFonts w:ascii="Arial" w:eastAsia="Arial" w:hAnsi="Arial" w:cs="Arial"/>
          <w:sz w:val="32"/>
          <w:szCs w:val="32"/>
        </w:rPr>
        <w:t>Povídálek</w:t>
      </w:r>
      <w:proofErr w:type="spellEnd"/>
      <w:r>
        <w:rPr>
          <w:rFonts w:ascii="Arial" w:eastAsia="Arial" w:hAnsi="Arial" w:cs="Arial"/>
          <w:sz w:val="32"/>
          <w:szCs w:val="32"/>
        </w:rPr>
        <w:t>”. Děti si v kruhu sdělují citové dojmy, prožitky a přání.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literatura: </w:t>
      </w:r>
    </w:p>
    <w:p w:rsidR="009E5E4D" w:rsidRDefault="00042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Pohádky skřítka </w:t>
      </w:r>
      <w:proofErr w:type="spellStart"/>
      <w:r>
        <w:rPr>
          <w:rFonts w:ascii="Arial" w:eastAsia="Arial" w:hAnsi="Arial" w:cs="Arial"/>
          <w:sz w:val="28"/>
          <w:szCs w:val="28"/>
        </w:rPr>
        <w:t>Medovníčka</w:t>
      </w:r>
      <w:proofErr w:type="spellEnd"/>
    </w:p>
    <w:p w:rsidR="009E5E4D" w:rsidRDefault="00042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Medovníček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detektivem</w:t>
      </w:r>
    </w:p>
    <w:p w:rsidR="009E5E4D" w:rsidRDefault="00042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Nové pohádky skřítka </w:t>
      </w:r>
      <w:proofErr w:type="spellStart"/>
      <w:r>
        <w:rPr>
          <w:rFonts w:ascii="Arial" w:eastAsia="Arial" w:hAnsi="Arial" w:cs="Arial"/>
          <w:sz w:val="28"/>
          <w:szCs w:val="28"/>
        </w:rPr>
        <w:t>Medovníčka</w:t>
      </w:r>
      <w:proofErr w:type="spellEnd"/>
    </w:p>
    <w:p w:rsidR="009E5E4D" w:rsidRDefault="00042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Medovníček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řeka </w:t>
      </w:r>
      <w:proofErr w:type="spellStart"/>
      <w:r>
        <w:rPr>
          <w:rFonts w:ascii="Arial" w:eastAsia="Arial" w:hAnsi="Arial" w:cs="Arial"/>
          <w:sz w:val="28"/>
          <w:szCs w:val="28"/>
        </w:rPr>
        <w:t>Modrávka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:rsidR="009E5E4D" w:rsidRDefault="00042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Medovníček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Medulka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(Jan Lebeda)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Naším cílem je: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Začlenění nově příchozích dětí do stávajícího kolektivu, upevňování pocitu bezpečí a jistoty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Přiblížit dětem svět kolem nás prostřednictvím </w:t>
      </w:r>
      <w:r>
        <w:rPr>
          <w:rFonts w:ascii="Arial" w:eastAsia="Arial" w:hAnsi="Arial" w:cs="Arial"/>
          <w:sz w:val="32"/>
          <w:szCs w:val="32"/>
        </w:rPr>
        <w:t xml:space="preserve">příběhů se skřítkem </w:t>
      </w:r>
      <w:proofErr w:type="spellStart"/>
      <w:r>
        <w:rPr>
          <w:rFonts w:ascii="Arial" w:eastAsia="Arial" w:hAnsi="Arial" w:cs="Arial"/>
          <w:sz w:val="32"/>
          <w:szCs w:val="32"/>
        </w:rPr>
        <w:t>Medovníčkem</w:t>
      </w:r>
      <w:proofErr w:type="spellEnd"/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Rozvíjení návyků sebeobsluhy, rozvíjení samostatnosti – oblékání, stolování, hygiena, manipulace s předměty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Rozvíjení a opakování základů společenského chování – pozdravit, pož</w:t>
      </w:r>
      <w:r>
        <w:rPr>
          <w:rFonts w:ascii="Arial" w:eastAsia="Arial" w:hAnsi="Arial" w:cs="Arial"/>
          <w:color w:val="000000"/>
          <w:sz w:val="32"/>
          <w:szCs w:val="32"/>
        </w:rPr>
        <w:t>ádat, poděkovat, omluvit se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Prohlubování vztahů mezi dětmi, kolektivu ve třídě, předcházení konfliktům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Rozvoj celkového pohybového vývoje, obratnosti, koordinaci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Podporování zvídavosti, samostatnosti v rozhodování, naslouchání ostatním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Rozvíjení spolupráce s rodiči – společné akce, tvořivé dílny, vystoupení pro rodiče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Rozvoj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grafomotoriky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– uvolňování ruky, správný úchop tužky, jednoduché grafické cviky, používání trojhranných pastelek, tužek, voskovek -  trojúhelníčky</w:t>
      </w:r>
    </w:p>
    <w:p w:rsidR="009E5E4D" w:rsidRDefault="00042B08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Logopedická preven</w:t>
      </w:r>
      <w:r>
        <w:rPr>
          <w:rFonts w:ascii="Arial" w:eastAsia="Arial" w:hAnsi="Arial" w:cs="Arial"/>
          <w:sz w:val="32"/>
          <w:szCs w:val="32"/>
        </w:rPr>
        <w:t xml:space="preserve">ce + rozvoj komunikačních dovedností zábavnou formou a logopedická depistáž. K tomu nám poslouží sešit “Zábavná logopedie” (Irena Šáchová). Pro děti starší 4 let budeme používat sešit “Logopedická cvičení” (Irena Novotná).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PODZIM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Výzdoba šatny, třídy a lodžie (</w:t>
      </w:r>
      <w:r>
        <w:rPr>
          <w:rFonts w:ascii="Arial" w:eastAsia="Arial" w:hAnsi="Arial" w:cs="Arial"/>
          <w:sz w:val="32"/>
          <w:szCs w:val="32"/>
        </w:rPr>
        <w:t>motýlci a kytičky</w:t>
      </w:r>
      <w:r>
        <w:rPr>
          <w:rFonts w:ascii="Arial" w:eastAsia="Arial" w:hAnsi="Arial" w:cs="Arial"/>
          <w:color w:val="000000"/>
          <w:sz w:val="32"/>
          <w:szCs w:val="32"/>
        </w:rPr>
        <w:t>) k zahájení školního roku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Zhotovení dárečků pro děti – </w:t>
      </w:r>
      <w:r>
        <w:rPr>
          <w:rFonts w:ascii="Arial" w:eastAsia="Arial" w:hAnsi="Arial" w:cs="Arial"/>
          <w:sz w:val="32"/>
          <w:szCs w:val="32"/>
        </w:rPr>
        <w:t xml:space="preserve">medvídek Míša + </w:t>
      </w:r>
      <w:proofErr w:type="spellStart"/>
      <w:r>
        <w:rPr>
          <w:rFonts w:ascii="Arial" w:eastAsia="Arial" w:hAnsi="Arial" w:cs="Arial"/>
          <w:sz w:val="32"/>
          <w:szCs w:val="32"/>
        </w:rPr>
        <w:t>Brumík</w:t>
      </w:r>
      <w:proofErr w:type="spellEnd"/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Logopedická depistáž u starších dětí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Schůzka s 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rodiči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( seznámení</w:t>
      </w:r>
      <w:proofErr w:type="gramEnd"/>
      <w:r>
        <w:rPr>
          <w:rFonts w:ascii="Arial" w:eastAsia="Arial" w:hAnsi="Arial" w:cs="Arial"/>
          <w:color w:val="000000"/>
          <w:sz w:val="32"/>
          <w:szCs w:val="32"/>
        </w:rPr>
        <w:t xml:space="preserve"> rodičů s prostředím třídy, informace, seznámení se Školním řáde</w:t>
      </w:r>
      <w:r>
        <w:rPr>
          <w:rFonts w:ascii="Arial" w:eastAsia="Arial" w:hAnsi="Arial" w:cs="Arial"/>
          <w:color w:val="000000"/>
          <w:sz w:val="32"/>
          <w:szCs w:val="32"/>
        </w:rPr>
        <w:t>m MŠ)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Seznamovací odpoledne s rodiči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Pečeme jablečné taštičky - chystáme s dětmi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Připravujeme zeleninový salát - chystáme s dětmi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Sběr kaštanů do pytlů na zahradu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Vycházka do Trutnovského parku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Uspávání zvířátek se skřítkem </w:t>
      </w:r>
      <w:proofErr w:type="spellStart"/>
      <w:r>
        <w:rPr>
          <w:rFonts w:ascii="Arial" w:eastAsia="Arial" w:hAnsi="Arial" w:cs="Arial"/>
          <w:sz w:val="32"/>
          <w:szCs w:val="32"/>
        </w:rPr>
        <w:t>Medovníčkem</w:t>
      </w:r>
      <w:proofErr w:type="spellEnd"/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          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-228598</wp:posOffset>
            </wp:positionV>
            <wp:extent cx="1600200" cy="1371600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ZIMA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Vánoční výzdoba šatny, třídy a lodžie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Mikulášská nadílka pro děti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Tvoření rodičů a dětí doma – „ </w:t>
      </w:r>
      <w:r>
        <w:rPr>
          <w:rFonts w:ascii="Arial" w:eastAsia="Arial" w:hAnsi="Arial" w:cs="Arial"/>
          <w:b/>
          <w:sz w:val="32"/>
          <w:szCs w:val="32"/>
        </w:rPr>
        <w:t>Zvoneček</w:t>
      </w:r>
      <w:r>
        <w:rPr>
          <w:rFonts w:ascii="Arial" w:eastAsia="Arial" w:hAnsi="Arial" w:cs="Arial"/>
          <w:b/>
          <w:color w:val="000000"/>
          <w:sz w:val="32"/>
          <w:szCs w:val="32"/>
        </w:rPr>
        <w:t>“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Vycházka na náměstí, prohlídka výzdoby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Vánoční pečení ve školce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Vánoční nadílka s třídou Klokánků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Vánoce zvířátkům – vycházka do lesa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Návštěva tří králů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“</w:t>
      </w:r>
      <w:r>
        <w:rPr>
          <w:rFonts w:ascii="Arial" w:eastAsia="Arial" w:hAnsi="Arial" w:cs="Arial"/>
          <w:color w:val="000000"/>
          <w:sz w:val="32"/>
          <w:szCs w:val="32"/>
        </w:rPr>
        <w:t>Sněhové housenky</w:t>
      </w:r>
      <w:r>
        <w:rPr>
          <w:rFonts w:ascii="Arial" w:eastAsia="Arial" w:hAnsi="Arial" w:cs="Arial"/>
          <w:sz w:val="32"/>
          <w:szCs w:val="32"/>
        </w:rPr>
        <w:t>”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– hry na zahradě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Den sněhových vloček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Bobování “Na </w:t>
      </w:r>
      <w:proofErr w:type="spellStart"/>
      <w:r>
        <w:rPr>
          <w:rFonts w:ascii="Arial" w:eastAsia="Arial" w:hAnsi="Arial" w:cs="Arial"/>
          <w:sz w:val="32"/>
          <w:szCs w:val="32"/>
        </w:rPr>
        <w:t>zadňákách</w:t>
      </w:r>
      <w:proofErr w:type="spellEnd"/>
      <w:r>
        <w:rPr>
          <w:rFonts w:ascii="Arial" w:eastAsia="Arial" w:hAnsi="Arial" w:cs="Arial"/>
          <w:sz w:val="32"/>
          <w:szCs w:val="32"/>
        </w:rPr>
        <w:t>”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Masopustní karneval – zhotovení masek, přehlídka masek, karnevalový rej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Návštěva kouzelníka v MŠ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                             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4114800</wp:posOffset>
            </wp:positionH>
            <wp:positionV relativeFrom="paragraph">
              <wp:posOffset>-114297</wp:posOffset>
            </wp:positionV>
            <wp:extent cx="1714500" cy="171450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           JARO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- Jarní a velikonoční výzdoba šatny, třídy a lodžie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- </w:t>
      </w:r>
      <w:r>
        <w:rPr>
          <w:rFonts w:ascii="Arial" w:eastAsia="Arial" w:hAnsi="Arial" w:cs="Arial"/>
          <w:sz w:val="32"/>
          <w:szCs w:val="32"/>
        </w:rPr>
        <w:t>“Velikonoční překvapení” - vyrábíme s dětmi výzdobu domů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- Čtení od maminky, babičky…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(květen)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- Návštěva Zverimexu</w:t>
      </w:r>
    </w:p>
    <w:p w:rsidR="009E5E4D" w:rsidRDefault="00042B08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- “Za trutnovským drakem” - poznáváme naše město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- Rýbrcoulova stezka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- Návštěva dětského hřiště v Olympu v Poříčí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- </w:t>
      </w:r>
      <w:r>
        <w:rPr>
          <w:rFonts w:ascii="Arial" w:eastAsia="Arial" w:hAnsi="Arial" w:cs="Arial"/>
          <w:b/>
          <w:sz w:val="32"/>
          <w:szCs w:val="32"/>
        </w:rPr>
        <w:t>Velikonoční tvoření s rodiči ve školce</w:t>
      </w: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- </w:t>
      </w:r>
      <w:r>
        <w:rPr>
          <w:rFonts w:ascii="Arial" w:eastAsia="Arial" w:hAnsi="Arial" w:cs="Arial"/>
          <w:b/>
          <w:sz w:val="32"/>
          <w:szCs w:val="32"/>
        </w:rPr>
        <w:t>Keramika - překvapení pro maminky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371600" cy="14859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LÉTO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Letní výzdoba třídy, šatny a lodžie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“</w:t>
      </w:r>
      <w:r>
        <w:rPr>
          <w:rFonts w:ascii="Arial" w:eastAsia="Arial" w:hAnsi="Arial" w:cs="Arial"/>
          <w:color w:val="000000"/>
          <w:sz w:val="32"/>
          <w:szCs w:val="32"/>
        </w:rPr>
        <w:t>Veselý týden</w:t>
      </w:r>
      <w:r>
        <w:rPr>
          <w:rFonts w:ascii="Arial" w:eastAsia="Arial" w:hAnsi="Arial" w:cs="Arial"/>
          <w:sz w:val="32"/>
          <w:szCs w:val="32"/>
        </w:rPr>
        <w:t>”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– ke Dni dětí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Výlet vlakem do Poříčí, zpět pěšky podél řeky a autobusem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Školní výlet s třídou Klokánků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“Den s tatínkem a maminkou”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Výlet silniční mašinkou na letiště ve </w:t>
      </w:r>
      <w:proofErr w:type="spellStart"/>
      <w:r>
        <w:rPr>
          <w:rFonts w:ascii="Arial" w:eastAsia="Arial" w:hAnsi="Arial" w:cs="Arial"/>
          <w:sz w:val="32"/>
          <w:szCs w:val="32"/>
        </w:rPr>
        <w:t>Volanově</w:t>
      </w:r>
      <w:proofErr w:type="spellEnd"/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“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Zmrzlinkové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l</w:t>
      </w:r>
      <w:r>
        <w:rPr>
          <w:rFonts w:ascii="Arial" w:eastAsia="Arial" w:hAnsi="Arial" w:cs="Arial"/>
          <w:b/>
          <w:color w:val="000000"/>
          <w:sz w:val="32"/>
          <w:szCs w:val="32"/>
        </w:rPr>
        <w:t>oučení s</w:t>
      </w:r>
      <w:r>
        <w:rPr>
          <w:rFonts w:ascii="Arial" w:eastAsia="Arial" w:hAnsi="Arial" w:cs="Arial"/>
          <w:b/>
          <w:sz w:val="32"/>
          <w:szCs w:val="32"/>
        </w:rPr>
        <w:t>e šk</w:t>
      </w:r>
      <w:r>
        <w:rPr>
          <w:rFonts w:ascii="Arial" w:eastAsia="Arial" w:hAnsi="Arial" w:cs="Arial"/>
          <w:b/>
          <w:sz w:val="32"/>
          <w:szCs w:val="32"/>
        </w:rPr>
        <w:t>olkou”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Průběžné akce: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Návštěva představení pro děti v divadle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Uffo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– dle nabídky </w:t>
      </w:r>
    </w:p>
    <w:p w:rsidR="009E5E4D" w:rsidRDefault="00042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Návštěva výstav – dle nabídky</w:t>
      </w:r>
    </w:p>
    <w:p w:rsidR="009E5E4D" w:rsidRDefault="009E5E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9E5E4D" w:rsidRDefault="00042B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Plnění plánovaných akcí bude realizováno dle věkových a fyzických schopností dětí a organizačních možností v MŠ.</w:t>
      </w:r>
    </w:p>
    <w:sectPr w:rsidR="009E5E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7258"/>
    <w:multiLevelType w:val="multilevel"/>
    <w:tmpl w:val="C486B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6F59B3"/>
    <w:multiLevelType w:val="multilevel"/>
    <w:tmpl w:val="DD6AA5A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D"/>
    <w:rsid w:val="00042B08"/>
    <w:rsid w:val="000A70E4"/>
    <w:rsid w:val="009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6F1D-93BE-4DE0-96FB-6563D98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Žižkova</dc:creator>
  <cp:lastModifiedBy>MŠ Žižkova</cp:lastModifiedBy>
  <cp:revision>2</cp:revision>
  <dcterms:created xsi:type="dcterms:W3CDTF">2023-07-20T11:41:00Z</dcterms:created>
  <dcterms:modified xsi:type="dcterms:W3CDTF">2023-07-20T11:41:00Z</dcterms:modified>
</cp:coreProperties>
</file>